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72B4B">
      <w:r w:rsidRPr="00472B4B">
        <w:object w:dxaOrig="3056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7pt;height:705.95pt" o:ole="">
            <v:imagedata r:id="rId4" o:title=""/>
          </v:shape>
          <o:OLEObject Type="Embed" ProgID="FoxitReader.Document" ShapeID="_x0000_i1025" DrawAspect="Content" ObjectID="_1659853664" r:id="rId5"/>
        </w:object>
      </w:r>
    </w:p>
    <w:p w:rsidR="00472B4B" w:rsidRPr="002D4333" w:rsidRDefault="00472B4B" w:rsidP="00472B4B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333">
        <w:rPr>
          <w:rFonts w:ascii="Times New Roman" w:eastAsia="Times New Roman" w:hAnsi="Times New Roman" w:cs="Times New Roman"/>
          <w:sz w:val="28"/>
          <w:szCs w:val="28"/>
        </w:rPr>
        <w:lastRenderedPageBreak/>
        <w:t>выделенных средств, в помещениях, отвечающих  санитарно-гигиеническим, противоэпидемическим условиям и правилам пожарной безопасности.)</w:t>
      </w:r>
    </w:p>
    <w:p w:rsidR="00472B4B" w:rsidRPr="002D4333" w:rsidRDefault="00472B4B" w:rsidP="00472B4B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333">
        <w:rPr>
          <w:rFonts w:ascii="Times New Roman" w:eastAsia="Times New Roman" w:hAnsi="Times New Roman" w:cs="Times New Roman"/>
          <w:sz w:val="28"/>
          <w:szCs w:val="28"/>
        </w:rPr>
        <w:t>3.2. Консультационный  пункт открывается приказом заведующего ДОУ.</w:t>
      </w:r>
    </w:p>
    <w:p w:rsidR="00472B4B" w:rsidRPr="002D4333" w:rsidRDefault="00472B4B" w:rsidP="00472B4B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333">
        <w:rPr>
          <w:rFonts w:ascii="Times New Roman" w:eastAsia="Times New Roman" w:hAnsi="Times New Roman" w:cs="Times New Roman"/>
          <w:sz w:val="28"/>
          <w:szCs w:val="28"/>
        </w:rPr>
        <w:t>3.3. Управление и руководство организацией работы консультационного  пункта в ДОУ осуществляется в соответствии с настоящим Положением.</w:t>
      </w:r>
    </w:p>
    <w:p w:rsidR="00472B4B" w:rsidRPr="002D4333" w:rsidRDefault="00472B4B" w:rsidP="00472B4B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333">
        <w:rPr>
          <w:rFonts w:ascii="Times New Roman" w:eastAsia="Times New Roman" w:hAnsi="Times New Roman" w:cs="Times New Roman"/>
          <w:sz w:val="28"/>
          <w:szCs w:val="28"/>
        </w:rPr>
        <w:t>3.4. Общее руководство работой консультационного пункта в ДОУ возлагается на старшего воспитателя.</w:t>
      </w:r>
    </w:p>
    <w:p w:rsidR="00472B4B" w:rsidRPr="002D4333" w:rsidRDefault="00472B4B" w:rsidP="00472B4B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333">
        <w:rPr>
          <w:rFonts w:ascii="Times New Roman" w:eastAsia="Times New Roman" w:hAnsi="Times New Roman" w:cs="Times New Roman"/>
          <w:sz w:val="28"/>
          <w:szCs w:val="28"/>
        </w:rPr>
        <w:t>3.5. Координирует деятельность консультационного пункта старший воспитатель, в том числе:</w:t>
      </w:r>
    </w:p>
    <w:p w:rsidR="00472B4B" w:rsidRPr="002D4333" w:rsidRDefault="00472B4B" w:rsidP="00472B4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333">
        <w:rPr>
          <w:rFonts w:ascii="Times New Roman" w:eastAsia="Times New Roman" w:hAnsi="Times New Roman" w:cs="Times New Roman"/>
          <w:sz w:val="28"/>
          <w:szCs w:val="28"/>
        </w:rPr>
        <w:t>- обеспечивает работу специалистов ДОУ в соответствии с графиком работы консультационного  пункта; </w:t>
      </w:r>
    </w:p>
    <w:p w:rsidR="00472B4B" w:rsidRPr="002D4333" w:rsidRDefault="00472B4B" w:rsidP="00472B4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333">
        <w:rPr>
          <w:rFonts w:ascii="Times New Roman" w:eastAsia="Times New Roman" w:hAnsi="Times New Roman" w:cs="Times New Roman"/>
          <w:sz w:val="28"/>
          <w:szCs w:val="28"/>
        </w:rPr>
        <w:t xml:space="preserve"> - назначает ответственных педагогов и специалистов за подготовку материалов консультирования;</w:t>
      </w:r>
    </w:p>
    <w:p w:rsidR="00472B4B" w:rsidRPr="002D4333" w:rsidRDefault="00472B4B" w:rsidP="00472B4B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333">
        <w:rPr>
          <w:rFonts w:ascii="Times New Roman" w:eastAsia="Times New Roman" w:hAnsi="Times New Roman" w:cs="Times New Roman"/>
          <w:sz w:val="28"/>
          <w:szCs w:val="28"/>
        </w:rPr>
        <w:t>3.6. Непосредственную работу осуществляют специалисты ДОУ (учитель-логопед, педагог-психолог, учитель-дефектолог, воспитатель и др. специалисты ДОУ). Количество специалистов, привлеченных к работе на  консультационном пункте, определяется кадровым составом ДОУ.</w:t>
      </w:r>
    </w:p>
    <w:p w:rsidR="00472B4B" w:rsidRPr="002D4333" w:rsidRDefault="00472B4B" w:rsidP="00472B4B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333">
        <w:rPr>
          <w:rFonts w:ascii="Times New Roman" w:eastAsia="Times New Roman" w:hAnsi="Times New Roman" w:cs="Times New Roman"/>
          <w:sz w:val="28"/>
          <w:szCs w:val="28"/>
        </w:rPr>
        <w:t>3.7. Консультирование родителей (законных представителей) детей может проводиться одним или несколькими специалистами одновременно.</w:t>
      </w:r>
    </w:p>
    <w:p w:rsidR="00472B4B" w:rsidRPr="002D4333" w:rsidRDefault="00472B4B" w:rsidP="00472B4B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333">
        <w:rPr>
          <w:rFonts w:ascii="Times New Roman" w:eastAsia="Times New Roman" w:hAnsi="Times New Roman" w:cs="Times New Roman"/>
          <w:sz w:val="28"/>
          <w:szCs w:val="28"/>
        </w:rPr>
        <w:t>3.8. Формы работы консультационного пункта:</w:t>
      </w:r>
    </w:p>
    <w:p w:rsidR="00472B4B" w:rsidRPr="002D4333" w:rsidRDefault="00472B4B" w:rsidP="00472B4B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333">
        <w:rPr>
          <w:rFonts w:ascii="Times New Roman" w:eastAsia="Times New Roman" w:hAnsi="Times New Roman" w:cs="Times New Roman"/>
          <w:sz w:val="28"/>
          <w:szCs w:val="28"/>
        </w:rPr>
        <w:t>-  консультации (индивидуальные, подгрупповые, групповые);</w:t>
      </w:r>
    </w:p>
    <w:p w:rsidR="00472B4B" w:rsidRPr="002D4333" w:rsidRDefault="00472B4B" w:rsidP="00472B4B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333">
        <w:rPr>
          <w:rFonts w:ascii="Times New Roman" w:eastAsia="Times New Roman" w:hAnsi="Times New Roman" w:cs="Times New Roman"/>
          <w:sz w:val="28"/>
          <w:szCs w:val="28"/>
        </w:rPr>
        <w:t>- практические консультации родителей (законных представителей) в присутствии ребенка.</w:t>
      </w:r>
    </w:p>
    <w:p w:rsidR="00472B4B" w:rsidRPr="002D4333" w:rsidRDefault="00472B4B" w:rsidP="00472B4B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2B4B" w:rsidRPr="002D4333" w:rsidRDefault="00472B4B" w:rsidP="00472B4B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333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IV</w:t>
      </w:r>
      <w:proofErr w:type="gramStart"/>
      <w:r w:rsidRPr="002D4333">
        <w:rPr>
          <w:rFonts w:ascii="Times New Roman" w:eastAsia="Times New Roman" w:hAnsi="Times New Roman" w:cs="Times New Roman"/>
          <w:b/>
          <w:bCs/>
          <w:sz w:val="28"/>
          <w:szCs w:val="28"/>
        </w:rPr>
        <w:t>.  Контроль</w:t>
      </w:r>
      <w:proofErr w:type="gramEnd"/>
      <w:r w:rsidRPr="002D43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 деятельностью</w:t>
      </w:r>
    </w:p>
    <w:p w:rsidR="00472B4B" w:rsidRPr="002D4333" w:rsidRDefault="00472B4B" w:rsidP="00472B4B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333">
        <w:rPr>
          <w:rFonts w:ascii="Times New Roman" w:eastAsia="Times New Roman" w:hAnsi="Times New Roman" w:cs="Times New Roman"/>
          <w:sz w:val="28"/>
          <w:szCs w:val="28"/>
        </w:rPr>
        <w:t xml:space="preserve">4.1. Отчёт о деятельности консультационного пункта заслушивается на итоговом заседании Совета педагогов ДОУ.   </w:t>
      </w:r>
    </w:p>
    <w:p w:rsidR="00472B4B" w:rsidRPr="002D4333" w:rsidRDefault="00472B4B" w:rsidP="00472B4B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2B4B" w:rsidRPr="002D4333" w:rsidRDefault="00472B4B" w:rsidP="00472B4B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333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V</w:t>
      </w:r>
      <w:r w:rsidRPr="002D43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  </w:t>
      </w:r>
      <w:r w:rsidRPr="002D4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4333">
        <w:rPr>
          <w:rFonts w:ascii="Times New Roman" w:eastAsia="Times New Roman" w:hAnsi="Times New Roman" w:cs="Times New Roman"/>
          <w:b/>
          <w:sz w:val="28"/>
          <w:szCs w:val="28"/>
        </w:rPr>
        <w:t>Перечень документации</w:t>
      </w:r>
    </w:p>
    <w:p w:rsidR="00472B4B" w:rsidRPr="002D4333" w:rsidRDefault="00472B4B" w:rsidP="00472B4B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333">
        <w:rPr>
          <w:rFonts w:ascii="Times New Roman" w:eastAsia="Times New Roman" w:hAnsi="Times New Roman" w:cs="Times New Roman"/>
          <w:sz w:val="28"/>
          <w:szCs w:val="28"/>
        </w:rPr>
        <w:t xml:space="preserve">5.1. Журнал регистрации консультаций специалистами ДОУ.    </w:t>
      </w:r>
    </w:p>
    <w:p w:rsidR="00472B4B" w:rsidRPr="002D4333" w:rsidRDefault="00472B4B" w:rsidP="00472B4B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333">
        <w:rPr>
          <w:rFonts w:ascii="Times New Roman" w:eastAsia="Times New Roman" w:hAnsi="Times New Roman" w:cs="Times New Roman"/>
          <w:sz w:val="28"/>
          <w:szCs w:val="28"/>
        </w:rPr>
        <w:t>5.2. План работы консультационного пункта ДОУ на учебный год.</w:t>
      </w:r>
    </w:p>
    <w:p w:rsidR="00472B4B" w:rsidRPr="002D4333" w:rsidRDefault="00472B4B" w:rsidP="00472B4B">
      <w:pPr>
        <w:rPr>
          <w:sz w:val="28"/>
          <w:szCs w:val="28"/>
        </w:rPr>
      </w:pPr>
    </w:p>
    <w:p w:rsidR="00472B4B" w:rsidRDefault="00472B4B"/>
    <w:sectPr w:rsidR="00472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72B4B"/>
    <w:rsid w:val="0047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1395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2020-08-25T05:39:00Z</dcterms:created>
  <dcterms:modified xsi:type="dcterms:W3CDTF">2020-08-25T05:41:00Z</dcterms:modified>
</cp:coreProperties>
</file>