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F7" w:rsidRDefault="00EE48F7" w:rsidP="003003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9486900"/>
            <wp:effectExtent l="19050" t="0" r="3175" b="0"/>
            <wp:docPr id="1" name="Рисунок 1" descr="C:\Users\UserPC\Desktop\Сайт\апрель\Attachments_skazka-uglich@yandex.ru_2021-04-19_12-03-49\отчет ко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esktop\Сайт\апрель\Attachments_skazka-uglich@yandex.ru_2021-04-19_12-03-49\отчет кор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031" w:type="dxa"/>
        <w:tblLayout w:type="fixed"/>
        <w:tblLook w:val="04A0"/>
      </w:tblPr>
      <w:tblGrid>
        <w:gridCol w:w="1101"/>
        <w:gridCol w:w="3260"/>
        <w:gridCol w:w="1911"/>
        <w:gridCol w:w="1938"/>
        <w:gridCol w:w="1821"/>
      </w:tblGrid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1.7.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прозрачности при принятии решений по кадровым вопросам.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работников,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факту выявления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0031" w:type="dxa"/>
            <w:gridSpan w:val="5"/>
          </w:tcPr>
          <w:p w:rsidR="00FE48BF" w:rsidRPr="00FE48BF" w:rsidRDefault="00FE48BF" w:rsidP="00FE48B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совершенствованию функционированию ДОУ в целях предупреждения коррупции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ДОУ.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Pr="001B357B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3260" w:type="dxa"/>
          </w:tcPr>
          <w:p w:rsidR="00FE48BF" w:rsidRPr="001B357B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57B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 по вопросам борьбы с коррупцией.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факту выявления 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2.3. 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систематического контроля за выполнением условий контракта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 Главный бухгалтер.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целевым использованием бюджетных средств в соответствии с контрактами.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 Главный бухгалтер.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2.5. 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контроля за выполнением актов выполненных работ по проведению ремонта в ДОУ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использованием средств бюджета, имущества, финансово – хозяйственной деятельностью ДОУ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2.7.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инвентаризации муниципального имущества по анализу эффективности использования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инвентаризации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контроля:</w:t>
            </w:r>
          </w:p>
          <w:p w:rsidR="00FE48BF" w:rsidRPr="00B04279" w:rsidRDefault="00FE48BF" w:rsidP="003E0591">
            <w:pPr>
              <w:pStyle w:val="a4"/>
              <w:numPr>
                <w:ilvl w:val="0"/>
                <w:numId w:val="4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учебных занятий;</w:t>
            </w:r>
          </w:p>
          <w:p w:rsidR="00FE48BF" w:rsidRPr="00B04279" w:rsidRDefault="00FE48BF" w:rsidP="003E0591">
            <w:pPr>
              <w:pStyle w:val="a4"/>
              <w:numPr>
                <w:ilvl w:val="0"/>
                <w:numId w:val="4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9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воспитанников;</w:t>
            </w:r>
          </w:p>
          <w:p w:rsidR="00FE48BF" w:rsidRPr="00B04279" w:rsidRDefault="00FE48BF" w:rsidP="003E0591">
            <w:pPr>
              <w:pStyle w:val="a4"/>
              <w:numPr>
                <w:ilvl w:val="0"/>
                <w:numId w:val="4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9">
              <w:rPr>
                <w:rFonts w:ascii="Times New Roman" w:hAnsi="Times New Roman" w:cs="Times New Roman"/>
                <w:sz w:val="24"/>
                <w:szCs w:val="24"/>
              </w:rPr>
              <w:t>Соблюдение прав всех участников образовательного процесса.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телефоне Управления образования Администрации Угличского муниципального района (48532)5-02-45, как составной части системы информации руководства о действиях работников образовательного учреждения.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 в ДОУ.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2.11.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охрану труда в ДОУ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2.12.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по антикоррупционной тематике на стендах, сайте ДОУ:</w:t>
            </w:r>
          </w:p>
          <w:p w:rsidR="00FE48BF" w:rsidRPr="00B04279" w:rsidRDefault="00FE48BF" w:rsidP="003E0591">
            <w:pPr>
              <w:pStyle w:val="a4"/>
              <w:numPr>
                <w:ilvl w:val="0"/>
                <w:numId w:val="5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9">
              <w:rPr>
                <w:rFonts w:ascii="Times New Roman" w:hAnsi="Times New Roman" w:cs="Times New Roman"/>
                <w:sz w:val="24"/>
                <w:szCs w:val="24"/>
              </w:rPr>
              <w:t>Копия лицензии на право ведения образовательной деятельности;</w:t>
            </w:r>
          </w:p>
          <w:p w:rsidR="00FE48BF" w:rsidRPr="00B04279" w:rsidRDefault="00FE48BF" w:rsidP="003E0591">
            <w:pPr>
              <w:pStyle w:val="a4"/>
              <w:numPr>
                <w:ilvl w:val="0"/>
                <w:numId w:val="5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9">
              <w:rPr>
                <w:rFonts w:ascii="Times New Roman" w:hAnsi="Times New Roman" w:cs="Times New Roman"/>
                <w:sz w:val="24"/>
                <w:szCs w:val="24"/>
              </w:rPr>
              <w:t>Режим работы;</w:t>
            </w:r>
          </w:p>
          <w:p w:rsidR="00FE48BF" w:rsidRPr="00B04279" w:rsidRDefault="00FE48BF" w:rsidP="003E0591">
            <w:pPr>
              <w:pStyle w:val="a4"/>
              <w:numPr>
                <w:ilvl w:val="0"/>
                <w:numId w:val="5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9">
              <w:rPr>
                <w:rFonts w:ascii="Times New Roman" w:hAnsi="Times New Roman" w:cs="Times New Roman"/>
                <w:sz w:val="24"/>
                <w:szCs w:val="24"/>
              </w:rPr>
              <w:t>График и порядок приёма граждан заведующим ДОУ по личным вопросам;</w:t>
            </w:r>
          </w:p>
          <w:p w:rsidR="00FE48BF" w:rsidRPr="00B04279" w:rsidRDefault="00FE48BF" w:rsidP="003E0591">
            <w:pPr>
              <w:pStyle w:val="a4"/>
              <w:numPr>
                <w:ilvl w:val="0"/>
                <w:numId w:val="5"/>
              </w:numPr>
              <w:ind w:lef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B04279">
              <w:rPr>
                <w:rFonts w:ascii="Times New Roman" w:hAnsi="Times New Roman" w:cs="Times New Roman"/>
                <w:sz w:val="24"/>
                <w:szCs w:val="24"/>
              </w:rPr>
              <w:t>План по антикоррупционной деятельности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 ответственный за ведение сайта, ответственное лицо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2.13. 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сотрудниками «Кодекса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этики служебного поведения работников»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2.14.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адрес, телефон) на действия (бездействия)заведующего и сотрудников ДОУ с точки зрения наличия сведений о фактах коррупции и организации их проверки.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поступления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 ответственное лицо, члены комиссии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2.15.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 ответственное лицо, комиссия.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2.16.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и общих родительских собраний с целью разъяснения политики ДОУ в отношении коррупции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раз в год.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 ответственное лицо, воспитатели.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0031" w:type="dxa"/>
            <w:gridSpan w:val="5"/>
          </w:tcPr>
          <w:p w:rsidR="00FE48BF" w:rsidRPr="00FE48BF" w:rsidRDefault="00FE48BF" w:rsidP="00FE48B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 9 декабря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групп, специалисты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всех работников ДОУ в работе по вопросам формирования антикоррупционного поведения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 ответственное лицо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воспитанниками с целью ознакомления их с личными правами и обязанностями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групп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0031" w:type="dxa"/>
            <w:gridSpan w:val="5"/>
          </w:tcPr>
          <w:p w:rsidR="00FE48BF" w:rsidRPr="00FE48BF" w:rsidRDefault="00FE48BF" w:rsidP="00FE48BF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доступа родителя (законным представителям) к информации о деятельности ДОУ, установление обратной связи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ДОУ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Постоянно 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  <w:tr w:rsidR="00FE48BF" w:rsidTr="00FE48BF">
        <w:tc>
          <w:tcPr>
            <w:tcW w:w="110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3260" w:type="dxa"/>
          </w:tcPr>
          <w:p w:rsidR="00FE48BF" w:rsidRDefault="00FE48BF" w:rsidP="003E0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наличия в ДОУ уголка потребителя питания, уголка потребителя образовательных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услуг с целью осуществления прозрачной деятельности ДОУ</w:t>
            </w:r>
          </w:p>
        </w:tc>
        <w:tc>
          <w:tcPr>
            <w:tcW w:w="1911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938" w:type="dxa"/>
          </w:tcPr>
          <w:p w:rsidR="00FE48BF" w:rsidRDefault="00FE48BF" w:rsidP="003E05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Заведующий, ответственное лицо</w:t>
            </w:r>
          </w:p>
        </w:tc>
        <w:tc>
          <w:tcPr>
            <w:tcW w:w="1821" w:type="dxa"/>
          </w:tcPr>
          <w:p w:rsidR="00FE48BF" w:rsidRDefault="00FE48BF" w:rsidP="00300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8B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полнено</w:t>
            </w:r>
          </w:p>
        </w:tc>
      </w:tr>
    </w:tbl>
    <w:p w:rsidR="001831B1" w:rsidRDefault="001831B1" w:rsidP="003003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8F7" w:rsidRDefault="00EE48F7" w:rsidP="003003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877175"/>
            <wp:effectExtent l="19050" t="0" r="3175" b="0"/>
            <wp:docPr id="2" name="Рисунок 2" descr="C:\Users\UserPC\Desktop\Сайт\апрель\Attachments_skazka-uglich@yandex.ru_2021-04-19_12-03-49\отчет ко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PC\Desktop\Сайт\апрель\Attachments_skazka-uglich@yandex.ru_2021-04-19_12-03-49\отчет кор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8F7" w:rsidSect="0021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615" w:rsidRDefault="003B2615" w:rsidP="00EE48F7">
      <w:pPr>
        <w:spacing w:after="0" w:line="240" w:lineRule="auto"/>
      </w:pPr>
      <w:r>
        <w:separator/>
      </w:r>
    </w:p>
  </w:endnote>
  <w:endnote w:type="continuationSeparator" w:id="1">
    <w:p w:rsidR="003B2615" w:rsidRDefault="003B2615" w:rsidP="00EE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615" w:rsidRDefault="003B2615" w:rsidP="00EE48F7">
      <w:pPr>
        <w:spacing w:after="0" w:line="240" w:lineRule="auto"/>
      </w:pPr>
      <w:r>
        <w:separator/>
      </w:r>
    </w:p>
  </w:footnote>
  <w:footnote w:type="continuationSeparator" w:id="1">
    <w:p w:rsidR="003B2615" w:rsidRDefault="003B2615" w:rsidP="00EE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DD3"/>
    <w:multiLevelType w:val="hybridMultilevel"/>
    <w:tmpl w:val="378C47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7C65F1"/>
    <w:multiLevelType w:val="hybridMultilevel"/>
    <w:tmpl w:val="DFF0B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45892"/>
    <w:multiLevelType w:val="hybridMultilevel"/>
    <w:tmpl w:val="4394E2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235B4A"/>
    <w:multiLevelType w:val="hybridMultilevel"/>
    <w:tmpl w:val="513C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1D48D7"/>
    <w:multiLevelType w:val="hybridMultilevel"/>
    <w:tmpl w:val="285A6F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034C"/>
    <w:rsid w:val="000347CF"/>
    <w:rsid w:val="00066ADC"/>
    <w:rsid w:val="001257C7"/>
    <w:rsid w:val="001831B1"/>
    <w:rsid w:val="001C249E"/>
    <w:rsid w:val="00213A47"/>
    <w:rsid w:val="002E7A87"/>
    <w:rsid w:val="0030034C"/>
    <w:rsid w:val="003B2615"/>
    <w:rsid w:val="003D49BC"/>
    <w:rsid w:val="0047443D"/>
    <w:rsid w:val="004D3F1A"/>
    <w:rsid w:val="00715266"/>
    <w:rsid w:val="008027BA"/>
    <w:rsid w:val="009E45D6"/>
    <w:rsid w:val="00D7543A"/>
    <w:rsid w:val="00D87A12"/>
    <w:rsid w:val="00DF38E1"/>
    <w:rsid w:val="00EC2C8E"/>
    <w:rsid w:val="00EE48F7"/>
    <w:rsid w:val="00FE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3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49BC"/>
    <w:pPr>
      <w:ind w:left="720"/>
      <w:contextualSpacing/>
    </w:pPr>
  </w:style>
  <w:style w:type="paragraph" w:styleId="a5">
    <w:name w:val="Normal (Web)"/>
    <w:basedOn w:val="a"/>
    <w:unhideWhenUsed/>
    <w:rsid w:val="00DF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8F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E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48F7"/>
  </w:style>
  <w:style w:type="paragraph" w:styleId="aa">
    <w:name w:val="footer"/>
    <w:basedOn w:val="a"/>
    <w:link w:val="ab"/>
    <w:uiPriority w:val="99"/>
    <w:semiHidden/>
    <w:unhideWhenUsed/>
    <w:rsid w:val="00EE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4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7C3CA-0FAA-4A48-B694-D31ABA07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UserPC</cp:lastModifiedBy>
  <cp:revision>14</cp:revision>
  <cp:lastPrinted>2021-04-07T12:16:00Z</cp:lastPrinted>
  <dcterms:created xsi:type="dcterms:W3CDTF">2017-06-06T06:41:00Z</dcterms:created>
  <dcterms:modified xsi:type="dcterms:W3CDTF">2021-04-19T10:34:00Z</dcterms:modified>
</cp:coreProperties>
</file>