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4F" w:rsidRDefault="00FE0E4F" w:rsidP="00A31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0E4F" w:rsidRDefault="00FE0E4F" w:rsidP="00FE0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F:\проекты ЛНА- 2016\порядок пользования лечебно-оздоровительной инфраструктур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ы ЛНА- 2016\порядок пользования лечебно-оздоровительной инфраструктурой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4F" w:rsidRDefault="00FE0E4F" w:rsidP="00FE0E4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E0E4F" w:rsidRDefault="00FE0E4F" w:rsidP="00FE0E4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E0E4F" w:rsidRDefault="00FE0E4F" w:rsidP="00FE0E4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31F62" w:rsidRPr="00A31F62" w:rsidRDefault="00A31F62" w:rsidP="00A31F6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A31F6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31F62">
        <w:rPr>
          <w:rFonts w:ascii="Times New Roman" w:hAnsi="Times New Roman"/>
          <w:sz w:val="26"/>
          <w:szCs w:val="26"/>
        </w:rPr>
        <w:t>утвержденному</w:t>
      </w:r>
      <w:proofErr w:type="gramEnd"/>
      <w:r w:rsidRPr="00A31F62">
        <w:rPr>
          <w:rFonts w:ascii="Times New Roman" w:hAnsi="Times New Roman"/>
          <w:sz w:val="26"/>
          <w:szCs w:val="26"/>
        </w:rPr>
        <w:t xml:space="preserve"> заведующим учреждением.</w:t>
      </w:r>
    </w:p>
    <w:p w:rsidR="00A31F62" w:rsidRPr="00A31F62" w:rsidRDefault="00A31F62" w:rsidP="00FE0E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1F62">
        <w:rPr>
          <w:rFonts w:ascii="Times New Roman" w:hAnsi="Times New Roman"/>
          <w:sz w:val="26"/>
          <w:szCs w:val="26"/>
        </w:rPr>
        <w:lastRenderedPageBreak/>
        <w:t>Пользование обучающимися спортивными и социальными объектами учреждения возможно только в присутствии и под руководством педагогических работников учреждения.</w:t>
      </w:r>
    </w:p>
    <w:p w:rsidR="00A31F62" w:rsidRPr="00A31F62" w:rsidRDefault="00A31F62" w:rsidP="00FE0E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1F62">
        <w:rPr>
          <w:rFonts w:ascii="Times New Roman" w:hAnsi="Times New Roman"/>
          <w:sz w:val="26"/>
          <w:szCs w:val="26"/>
        </w:rPr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A31F62" w:rsidRPr="00A31F62" w:rsidRDefault="00A31F62" w:rsidP="00FE0E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1F62">
        <w:rPr>
          <w:rFonts w:ascii="Times New Roman" w:hAnsi="Times New Roman"/>
          <w:sz w:val="26"/>
          <w:szCs w:val="26"/>
        </w:rPr>
        <w:t>Установление платы за пользование обучающимися спортивными и социальными объектами учреждения возможно, если это не противоречит законодательству Российской Федерации.</w:t>
      </w:r>
    </w:p>
    <w:p w:rsidR="00A31F62" w:rsidRPr="00A31F62" w:rsidRDefault="00A31F62" w:rsidP="00A31F62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B6D55" w:rsidRPr="00A31F62" w:rsidRDefault="00FE0E4F" w:rsidP="00A31F62">
      <w:pPr>
        <w:spacing w:line="240" w:lineRule="auto"/>
        <w:rPr>
          <w:sz w:val="26"/>
          <w:szCs w:val="26"/>
        </w:rPr>
      </w:pPr>
    </w:p>
    <w:sectPr w:rsidR="008B6D55" w:rsidRPr="00A31F62" w:rsidSect="00D9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74F"/>
    <w:multiLevelType w:val="hybridMultilevel"/>
    <w:tmpl w:val="661E0CBE"/>
    <w:lvl w:ilvl="0" w:tplc="F41EB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B35247"/>
    <w:multiLevelType w:val="hybridMultilevel"/>
    <w:tmpl w:val="8AA09576"/>
    <w:lvl w:ilvl="0" w:tplc="90B29962">
      <w:start w:val="9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F62"/>
    <w:rsid w:val="00030C09"/>
    <w:rsid w:val="00296869"/>
    <w:rsid w:val="00562FD9"/>
    <w:rsid w:val="00595EDA"/>
    <w:rsid w:val="005F71F6"/>
    <w:rsid w:val="00733895"/>
    <w:rsid w:val="007C3184"/>
    <w:rsid w:val="009A5A7B"/>
    <w:rsid w:val="009C0144"/>
    <w:rsid w:val="00A31F62"/>
    <w:rsid w:val="00B77F66"/>
    <w:rsid w:val="00D97BFA"/>
    <w:rsid w:val="00DF662A"/>
    <w:rsid w:val="00F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E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9</cp:revision>
  <dcterms:created xsi:type="dcterms:W3CDTF">2014-02-18T11:25:00Z</dcterms:created>
  <dcterms:modified xsi:type="dcterms:W3CDTF">2016-04-11T08:20:00Z</dcterms:modified>
</cp:coreProperties>
</file>