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56" w:rsidRDefault="001353F0" w:rsidP="00A93A56">
      <w:pPr>
        <w:pStyle w:val="printredaction-line"/>
        <w:spacing w:before="0" w:beforeAutospacing="0" w:after="0" w:afterAutospacing="0"/>
        <w:jc w:val="center"/>
        <w:rPr>
          <w:rFonts w:eastAsia="Times New Roman"/>
          <w:b/>
        </w:rPr>
      </w:pPr>
      <w:r w:rsidRPr="001353F0">
        <w:rPr>
          <w:rFonts w:eastAsia="Times New Roman"/>
          <w:b/>
        </w:rPr>
        <w:t xml:space="preserve">Циклограмма ВСОКО </w:t>
      </w:r>
    </w:p>
    <w:p w:rsidR="001353F0" w:rsidRDefault="001353F0" w:rsidP="00A93A56">
      <w:pPr>
        <w:pStyle w:val="printredaction-line"/>
        <w:spacing w:before="0" w:beforeAutospacing="0" w:after="0" w:afterAutospacing="0"/>
        <w:jc w:val="center"/>
        <w:rPr>
          <w:rFonts w:eastAsia="Times New Roman"/>
          <w:b/>
        </w:rPr>
      </w:pPr>
      <w:r w:rsidRPr="001353F0">
        <w:rPr>
          <w:rFonts w:eastAsia="Times New Roman"/>
          <w:b/>
        </w:rPr>
        <w:t>МДОУ детск</w:t>
      </w:r>
      <w:r>
        <w:rPr>
          <w:rFonts w:eastAsia="Times New Roman"/>
          <w:b/>
        </w:rPr>
        <w:t>ий</w:t>
      </w:r>
      <w:r w:rsidRPr="001353F0">
        <w:rPr>
          <w:rFonts w:eastAsia="Times New Roman"/>
          <w:b/>
        </w:rPr>
        <w:t xml:space="preserve"> сада</w:t>
      </w:r>
      <w:r>
        <w:rPr>
          <w:rFonts w:eastAsia="Times New Roman"/>
          <w:b/>
        </w:rPr>
        <w:t xml:space="preserve"> №18 «Сказка» </w:t>
      </w:r>
      <w:r w:rsidR="00A93A56">
        <w:rPr>
          <w:rFonts w:eastAsia="Times New Roman"/>
          <w:b/>
        </w:rPr>
        <w:t>на 202</w:t>
      </w:r>
      <w:r w:rsidR="001E6487">
        <w:rPr>
          <w:rFonts w:eastAsia="Times New Roman"/>
          <w:b/>
        </w:rPr>
        <w:t>4 - 25</w:t>
      </w:r>
      <w:r w:rsidRPr="001353F0">
        <w:rPr>
          <w:rFonts w:eastAsia="Times New Roman"/>
          <w:b/>
        </w:rPr>
        <w:t xml:space="preserve"> учебный год</w:t>
      </w:r>
      <w:r w:rsidR="00EB185E" w:rsidRPr="00EB185E">
        <w:rPr>
          <w:rFonts w:eastAsia="Times New Roman"/>
          <w:b/>
        </w:rPr>
        <w:t xml:space="preserve"> в рамках реализации ФОП </w:t>
      </w:r>
      <w:proofErr w:type="gramStart"/>
      <w:r w:rsidR="00EB185E" w:rsidRPr="00EB185E">
        <w:rPr>
          <w:rFonts w:eastAsia="Times New Roman"/>
          <w:b/>
        </w:rPr>
        <w:t>ДО</w:t>
      </w:r>
      <w:proofErr w:type="gramEnd"/>
      <w:r w:rsidR="001E6487">
        <w:rPr>
          <w:rFonts w:eastAsia="Times New Roman"/>
          <w:b/>
        </w:rPr>
        <w:t xml:space="preserve"> </w:t>
      </w:r>
    </w:p>
    <w:p w:rsidR="001E6487" w:rsidRPr="001E6487" w:rsidRDefault="001E6487" w:rsidP="001E6487">
      <w:pPr>
        <w:pStyle w:val="printredaction-line"/>
        <w:spacing w:before="0" w:beforeAutospacing="0" w:after="0" w:afterAutospacing="0"/>
        <w:jc w:val="right"/>
        <w:rPr>
          <w:rFonts w:eastAsia="Times New Roman"/>
        </w:rPr>
      </w:pPr>
      <w:r w:rsidRPr="001E6487">
        <w:rPr>
          <w:rFonts w:eastAsia="Times New Roman"/>
        </w:rPr>
        <w:t xml:space="preserve">Принято советом педагогов </w:t>
      </w:r>
    </w:p>
    <w:p w:rsidR="001E6487" w:rsidRPr="001E6487" w:rsidRDefault="001E6487" w:rsidP="001E6487">
      <w:pPr>
        <w:pStyle w:val="printredaction-line"/>
        <w:spacing w:before="0" w:beforeAutospacing="0" w:after="0" w:afterAutospacing="0"/>
        <w:jc w:val="right"/>
        <w:rPr>
          <w:rFonts w:eastAsia="Times New Roman"/>
        </w:rPr>
      </w:pPr>
      <w:r w:rsidRPr="001E6487">
        <w:rPr>
          <w:rFonts w:eastAsia="Times New Roman"/>
        </w:rPr>
        <w:t xml:space="preserve">МДОУ </w:t>
      </w:r>
      <w:proofErr w:type="spellStart"/>
      <w:r w:rsidRPr="001E6487">
        <w:rPr>
          <w:rFonts w:eastAsia="Times New Roman"/>
        </w:rPr>
        <w:t>д</w:t>
      </w:r>
      <w:proofErr w:type="spellEnd"/>
      <w:r w:rsidRPr="001E6487">
        <w:rPr>
          <w:rFonts w:eastAsia="Times New Roman"/>
        </w:rPr>
        <w:t>/с №18 «Сказка»</w:t>
      </w:r>
    </w:p>
    <w:p w:rsidR="001E6487" w:rsidRPr="001E6487" w:rsidRDefault="001E6487" w:rsidP="001E6487">
      <w:pPr>
        <w:pStyle w:val="printredaction-line"/>
        <w:spacing w:before="0" w:beforeAutospacing="0" w:after="0" w:afterAutospacing="0"/>
        <w:jc w:val="right"/>
        <w:rPr>
          <w:rFonts w:eastAsia="Times New Roman"/>
        </w:rPr>
      </w:pPr>
      <w:r w:rsidRPr="001E6487">
        <w:rPr>
          <w:rFonts w:eastAsia="Times New Roman"/>
        </w:rPr>
        <w:t xml:space="preserve">Протокол </w:t>
      </w:r>
      <w:r>
        <w:rPr>
          <w:rFonts w:eastAsia="Times New Roman"/>
        </w:rPr>
        <w:t xml:space="preserve">№ 1 </w:t>
      </w:r>
      <w:r w:rsidRPr="001E6487">
        <w:rPr>
          <w:rFonts w:eastAsia="Times New Roman"/>
        </w:rPr>
        <w:t>от</w:t>
      </w:r>
      <w:r>
        <w:rPr>
          <w:rFonts w:eastAsia="Times New Roman"/>
        </w:rPr>
        <w:t xml:space="preserve"> 28 08 2024 г</w:t>
      </w:r>
      <w:r w:rsidRPr="001E6487">
        <w:rPr>
          <w:rFonts w:eastAsia="Times New Roman"/>
        </w:rPr>
        <w:t xml:space="preserve"> </w:t>
      </w:r>
    </w:p>
    <w:p w:rsidR="00EB185E" w:rsidRPr="00EB185E" w:rsidRDefault="00EB185E" w:rsidP="00A93A56">
      <w:pPr>
        <w:pStyle w:val="printredaction-line"/>
        <w:spacing w:before="0" w:beforeAutospacing="0" w:after="0" w:afterAutospacing="0"/>
        <w:jc w:val="center"/>
        <w:rPr>
          <w:rFonts w:eastAsia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/>
      </w:tblPr>
      <w:tblGrid>
        <w:gridCol w:w="1980"/>
        <w:gridCol w:w="4817"/>
        <w:gridCol w:w="3402"/>
        <w:gridCol w:w="2692"/>
        <w:gridCol w:w="1897"/>
        <w:gridCol w:w="53"/>
      </w:tblGrid>
      <w:tr w:rsidR="00A057E2" w:rsidRPr="000F00C3" w:rsidTr="006E76D1">
        <w:trPr>
          <w:gridAfter w:val="1"/>
          <w:wAfter w:w="18" w:type="pct"/>
          <w:tblHeader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93A56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  </w:t>
            </w:r>
            <w:r w:rsidRPr="000F00C3">
              <w:rPr>
                <w:b/>
                <w:bCs/>
                <w:sz w:val="20"/>
                <w:szCs w:val="20"/>
              </w:rPr>
              <w:t>Объект ВСОКО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Показатель, который характеризует объект ВСОКО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Методы и средства сбора первичных данных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6E76D1" w:rsidRDefault="00A057E2" w:rsidP="000F00C3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F00C3">
              <w:rPr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57E2" w:rsidRPr="000F00C3" w:rsidRDefault="00A057E2" w:rsidP="00CB51D5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F00C3">
              <w:rPr>
                <w:b/>
                <w:bCs/>
                <w:sz w:val="20"/>
                <w:szCs w:val="20"/>
              </w:rPr>
              <w:t>Ответственные должностные лица</w:t>
            </w:r>
          </w:p>
        </w:tc>
      </w:tr>
      <w:tr w:rsidR="001353F0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F0" w:rsidRPr="000F00C3" w:rsidRDefault="001353F0" w:rsidP="000F00C3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содержания и организации образовательной деятельности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F00C3">
              <w:rPr>
                <w:sz w:val="20"/>
                <w:szCs w:val="20"/>
              </w:rPr>
              <w:t>П ДО</w:t>
            </w:r>
          </w:p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</w:t>
            </w:r>
            <w:r w:rsidR="00EB185E">
              <w:rPr>
                <w:sz w:val="20"/>
                <w:szCs w:val="20"/>
              </w:rPr>
              <w:t xml:space="preserve">объема  и содержания обязательной части и ЧФУ ОП ДОУ </w:t>
            </w:r>
            <w:r w:rsidRPr="000F00C3">
              <w:rPr>
                <w:sz w:val="20"/>
                <w:szCs w:val="20"/>
              </w:rPr>
              <w:t xml:space="preserve">требованиям </w:t>
            </w:r>
            <w:r w:rsidRPr="00EB185E">
              <w:rPr>
                <w:sz w:val="20"/>
                <w:szCs w:val="20"/>
              </w:rPr>
              <w:t>ФОП</w:t>
            </w:r>
            <w:r w:rsidR="00EB185E">
              <w:rPr>
                <w:sz w:val="20"/>
                <w:szCs w:val="20"/>
              </w:rPr>
              <w:t xml:space="preserve"> ДО</w:t>
            </w:r>
            <w:r w:rsidRPr="000F00C3">
              <w:rPr>
                <w:sz w:val="20"/>
                <w:szCs w:val="20"/>
              </w:rPr>
              <w:t>, ФГОС</w:t>
            </w:r>
            <w:r w:rsidR="00EB185E">
              <w:rPr>
                <w:sz w:val="20"/>
                <w:szCs w:val="20"/>
              </w:rPr>
              <w:t xml:space="preserve"> </w:t>
            </w:r>
            <w:proofErr w:type="gramStart"/>
            <w:r w:rsidR="00EB185E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Анализ программы, </w:t>
            </w:r>
          </w:p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Pr="000F00C3">
              <w:rPr>
                <w:sz w:val="20"/>
                <w:szCs w:val="20"/>
              </w:rPr>
              <w:t>П ДО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требованиям </w:t>
            </w:r>
            <w:r w:rsidR="00EB185E">
              <w:rPr>
                <w:sz w:val="20"/>
                <w:szCs w:val="20"/>
              </w:rPr>
              <w:t xml:space="preserve">федерального законодательства,  </w:t>
            </w:r>
            <w:r>
              <w:rPr>
                <w:sz w:val="20"/>
                <w:szCs w:val="20"/>
              </w:rPr>
              <w:t>ФАОП</w:t>
            </w:r>
            <w:r w:rsidR="00EB185E">
              <w:rPr>
                <w:sz w:val="20"/>
                <w:szCs w:val="20"/>
              </w:rPr>
              <w:t xml:space="preserve"> ДО</w:t>
            </w:r>
            <w:r w:rsidRPr="000F00C3">
              <w:rPr>
                <w:sz w:val="20"/>
                <w:szCs w:val="20"/>
              </w:rPr>
              <w:t>, ФГОС</w:t>
            </w:r>
            <w:r w:rsidR="00EB185E">
              <w:rPr>
                <w:sz w:val="20"/>
                <w:szCs w:val="20"/>
              </w:rPr>
              <w:t xml:space="preserve"> </w:t>
            </w:r>
            <w:proofErr w:type="gramStart"/>
            <w:r w:rsidR="00EB185E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Анализ программы, </w:t>
            </w:r>
          </w:p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 xml:space="preserve">. </w:t>
            </w:r>
            <w:r w:rsidRPr="000F00C3">
              <w:rPr>
                <w:sz w:val="20"/>
                <w:szCs w:val="20"/>
              </w:rPr>
              <w:t>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B185E"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>Программа</w:t>
            </w:r>
            <w:r w:rsidRPr="00EB185E"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 воспитания</w:t>
            </w:r>
            <w:r w:rsidR="00EB185E">
              <w:rPr>
                <w:sz w:val="20"/>
                <w:szCs w:val="20"/>
              </w:rPr>
              <w:t xml:space="preserve"> и календарный план воспитательной работы в структуре ОП ДОУ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требованиям </w:t>
            </w:r>
            <w:r w:rsidR="00EB185E">
              <w:rPr>
                <w:sz w:val="20"/>
                <w:szCs w:val="20"/>
              </w:rPr>
              <w:t>федерального законодательства по вопросам воспитания, федеральной рабочей программе воспитания и ФКПВР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программы</w:t>
            </w:r>
            <w:r w:rsidR="00EB185E">
              <w:rPr>
                <w:sz w:val="20"/>
                <w:szCs w:val="20"/>
              </w:rPr>
              <w:t xml:space="preserve"> и плана</w:t>
            </w:r>
            <w:r w:rsidRPr="000F00C3">
              <w:rPr>
                <w:sz w:val="20"/>
                <w:szCs w:val="20"/>
              </w:rPr>
              <w:t>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EB185E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="00A057E2" w:rsidRPr="000F00C3">
              <w:rPr>
                <w:sz w:val="20"/>
                <w:szCs w:val="20"/>
              </w:rPr>
              <w:t xml:space="preserve"> в год: август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A057E2" w:rsidRPr="000F00C3" w:rsidTr="006E76D1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A057E2" w:rsidRDefault="00A057E2" w:rsidP="00A057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057E2">
              <w:rPr>
                <w:sz w:val="20"/>
                <w:szCs w:val="20"/>
              </w:rPr>
              <w:t>Дополнительные об</w:t>
            </w:r>
            <w:r>
              <w:rPr>
                <w:sz w:val="20"/>
                <w:szCs w:val="20"/>
              </w:rPr>
              <w:t xml:space="preserve">разовательные </w:t>
            </w:r>
            <w:r w:rsidRPr="00A057E2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федерального законодательства в части доп</w:t>
            </w:r>
            <w:r>
              <w:rPr>
                <w:sz w:val="20"/>
                <w:szCs w:val="20"/>
              </w:rPr>
              <w:t xml:space="preserve">. </w:t>
            </w:r>
            <w:r w:rsidRPr="000F00C3">
              <w:rPr>
                <w:sz w:val="20"/>
                <w:szCs w:val="20"/>
              </w:rPr>
              <w:t>образования, запросам родителей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программ, экспертная оценка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1 раз в год: август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1E6487">
            <w:pPr>
              <w:pStyle w:val="a3"/>
              <w:spacing w:before="0" w:beforeAutospacing="0" w:after="0" w:afterAutospacing="0"/>
              <w:ind w:right="11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A057E2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6E76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Образовательный процесс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</w:t>
            </w:r>
            <w:r w:rsidR="00EB185E">
              <w:rPr>
                <w:sz w:val="20"/>
                <w:szCs w:val="20"/>
              </w:rPr>
              <w:t>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EB185E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в</w:t>
            </w:r>
            <w:r w:rsidR="00A057E2">
              <w:rPr>
                <w:sz w:val="20"/>
                <w:szCs w:val="20"/>
              </w:rPr>
              <w:t xml:space="preserve"> соответствии с годовым планом контроля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2" w:rsidRPr="000F00C3" w:rsidRDefault="00A057E2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EB185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6E76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деятельность, осуществляемая в ходе режимных процессов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посещение групп, наблюдение,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Default="00EB185E" w:rsidP="00EB18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 xml:space="preserve">. </w:t>
            </w:r>
            <w:r w:rsidRPr="000F00C3">
              <w:rPr>
                <w:sz w:val="20"/>
                <w:szCs w:val="20"/>
              </w:rPr>
              <w:t>воспитатель</w:t>
            </w:r>
          </w:p>
        </w:tc>
      </w:tr>
      <w:tr w:rsidR="00EB185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Самостоятельная детская деятельность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Наблюдение, анализ детской деятельности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Default="00330D66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январь, май</w:t>
            </w:r>
          </w:p>
          <w:p w:rsidR="00EB185E" w:rsidRPr="000F00C3" w:rsidRDefault="00EB185E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годовым планом контроля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EB185E" w:rsidRPr="000F00C3" w:rsidTr="006E76D1">
        <w:trPr>
          <w:gridAfter w:val="1"/>
          <w:wAfter w:w="18" w:type="pct"/>
          <w:trHeight w:val="634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сотрудников с детьми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330D6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EB185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 родителями воспитанников</w:t>
            </w:r>
            <w:r w:rsidR="00330D66">
              <w:rPr>
                <w:sz w:val="20"/>
                <w:szCs w:val="20"/>
              </w:rPr>
              <w:t xml:space="preserve"> по реализации ОП ДОУ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Ежеквартально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EB185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Взаимодействие с соци</w:t>
            </w:r>
            <w:r w:rsidR="00330D66">
              <w:rPr>
                <w:sz w:val="20"/>
                <w:szCs w:val="20"/>
              </w:rPr>
              <w:t xml:space="preserve">альными партнерами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330D66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проведения совместных мероприятий </w:t>
            </w:r>
            <w:r w:rsidR="00EB18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5E" w:rsidRPr="000F00C3" w:rsidRDefault="00EB185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330D66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Pr="000F00C3" w:rsidRDefault="00330D66" w:rsidP="000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педагогами современных образовательных технологий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Pr="000F00C3" w:rsidRDefault="00330D66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владения педагогами современными образовательными технологиями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Pr="000F00C3" w:rsidRDefault="00330D66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анкетирование, творческие отчеты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Default="00330D66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 раз в год, май (отчет)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66" w:rsidRPr="000F00C3" w:rsidRDefault="00330D66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0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Индивидуализация образования, в том числе для детей с ОВЗ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5F0A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интересов детей, поощрение их инициативы и самостоятельности в различных культурных практика</w:t>
            </w:r>
            <w:r w:rsidR="005F0AC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; ознакомление родителей с задачами индивидуального развития детей, методами, средствами и формами их реализ</w:t>
            </w:r>
            <w:r w:rsidR="005F0AC5">
              <w:rPr>
                <w:sz w:val="20"/>
                <w:szCs w:val="20"/>
              </w:rPr>
              <w:t>ации; согласование с родителями</w:t>
            </w:r>
            <w:r>
              <w:rPr>
                <w:sz w:val="20"/>
                <w:szCs w:val="20"/>
              </w:rPr>
              <w:t xml:space="preserve">, учет их запросов.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DB2FBE" w:rsidRDefault="00DB2FBE" w:rsidP="005F0A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B2FBE">
              <w:rPr>
                <w:sz w:val="20"/>
                <w:szCs w:val="20"/>
              </w:rPr>
              <w:t>Наблюд</w:t>
            </w:r>
            <w:r>
              <w:rPr>
                <w:sz w:val="20"/>
                <w:szCs w:val="20"/>
              </w:rPr>
              <w:t>е</w:t>
            </w:r>
            <w:r w:rsidRPr="00DB2FBE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DB2FBE">
              <w:rPr>
                <w:sz w:val="20"/>
                <w:szCs w:val="20"/>
              </w:rPr>
              <w:t xml:space="preserve"> посещение занятий</w:t>
            </w:r>
            <w:r>
              <w:rPr>
                <w:sz w:val="20"/>
                <w:szCs w:val="20"/>
              </w:rPr>
              <w:t xml:space="preserve"> и открытых мероприятий, анализ </w:t>
            </w:r>
            <w:r w:rsidR="005F0AC5" w:rsidRPr="005F0AC5">
              <w:rPr>
                <w:sz w:val="20"/>
                <w:szCs w:val="20"/>
              </w:rPr>
              <w:t>индивидуальн</w:t>
            </w:r>
            <w:r w:rsidR="005F0AC5">
              <w:rPr>
                <w:sz w:val="20"/>
                <w:szCs w:val="20"/>
              </w:rPr>
              <w:t>ой работы с детьми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 мини-педсоветы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 xml:space="preserve">. </w:t>
            </w:r>
            <w:r w:rsidRPr="000F00C3">
              <w:rPr>
                <w:sz w:val="20"/>
                <w:szCs w:val="20"/>
              </w:rPr>
              <w:t>воспитатель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0F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DB2F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Сопровождению различных комплекса мер по психолого-педагогическому категорий – целевых групп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DB2FBE" w:rsidRDefault="00DB2FBE" w:rsidP="00DB2F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планов КРР, методического инструментария  для реализации диагностических, коррекционно-развивающих и просветительских задач программы КРР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Default="00DB2FBE" w:rsidP="00330D6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DB2FBE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условий, которые обеспечивают образовательную деятельность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Финансовые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Расходы на оплату труда </w:t>
            </w:r>
            <w:r>
              <w:rPr>
                <w:sz w:val="20"/>
                <w:szCs w:val="20"/>
              </w:rPr>
              <w:t>работников, которые реализуют О</w:t>
            </w:r>
            <w:r w:rsidRPr="000F00C3">
              <w:rPr>
                <w:sz w:val="20"/>
                <w:szCs w:val="20"/>
              </w:rPr>
              <w:t xml:space="preserve">П </w:t>
            </w:r>
            <w:proofErr w:type="gramStart"/>
            <w:r w:rsidRPr="000F00C3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и АОП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Иные расходы на обеспечение реализации ООП </w:t>
            </w:r>
            <w:proofErr w:type="gramStart"/>
            <w:r w:rsidRPr="000F00C3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главный бухгалтер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Соответствие </w:t>
            </w:r>
            <w:proofErr w:type="spellStart"/>
            <w:r w:rsidRPr="000F00C3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r>
              <w:rPr>
                <w:sz w:val="20"/>
                <w:szCs w:val="20"/>
              </w:rPr>
              <w:t xml:space="preserve"> заместитель заведующего по АХЧ, </w:t>
            </w:r>
            <w:r w:rsidRPr="000F00C3">
              <w:rPr>
                <w:sz w:val="20"/>
                <w:szCs w:val="20"/>
              </w:rPr>
              <w:t>медсестра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5B738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Регулярно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заместитель заведующего по АХР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DB2FBE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Соответствие требованиям к материа</w:t>
            </w:r>
            <w:r>
              <w:rPr>
                <w:sz w:val="20"/>
                <w:szCs w:val="20"/>
              </w:rPr>
              <w:t>льно-техническому обеспечению О</w:t>
            </w:r>
            <w:r w:rsidRPr="000F00C3">
              <w:rPr>
                <w:sz w:val="20"/>
                <w:szCs w:val="20"/>
              </w:rPr>
              <w:t>П ДО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E" w:rsidRPr="000F00C3" w:rsidRDefault="00DB2FBE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DB2F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«Рекомендаций по формированию инфраструктуры ДОО и комплектации учебно-методическими материалами в целях реализации  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Оценка, анализ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Default="00FD4250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Психолого-педагогические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Основные психолого-педагогические условия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gramStart"/>
            <w:r>
              <w:rPr>
                <w:sz w:val="20"/>
                <w:szCs w:val="20"/>
              </w:rPr>
              <w:t>:м</w:t>
            </w:r>
            <w:proofErr w:type="gramEnd"/>
            <w:r>
              <w:rPr>
                <w:sz w:val="20"/>
                <w:szCs w:val="20"/>
              </w:rPr>
              <w:t>ай</w:t>
            </w:r>
            <w:proofErr w:type="spellEnd"/>
            <w:r w:rsidRPr="000F00C3">
              <w:rPr>
                <w:sz w:val="20"/>
                <w:szCs w:val="20"/>
              </w:rPr>
              <w:t>.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Дополнительные психолого-педагогические условия для детей с ОВЗ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>май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46A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Кадровые условия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FD4250" w:rsidRDefault="00FD4250" w:rsidP="009F28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Образовательный ценз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старший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Уровень квалификации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август 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6E76D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proofErr w:type="spellStart"/>
            <w:r w:rsidRPr="000F00C3"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года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proofErr w:type="gramStart"/>
            <w:r w:rsidRPr="000F00C3">
              <w:rPr>
                <w:sz w:val="20"/>
                <w:szCs w:val="20"/>
              </w:rPr>
              <w:t>с</w:t>
            </w:r>
            <w:proofErr w:type="gramEnd"/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Компетентность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Самоанализ, 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январь 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Профессиональные достижения педагогических кадров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Сбор информации,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>1 раз в год: май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РППС</w:t>
            </w:r>
            <w:r>
              <w:rPr>
                <w:sz w:val="20"/>
                <w:szCs w:val="20"/>
              </w:rPr>
              <w:t xml:space="preserve"> в группах и территории ДОУ</w:t>
            </w:r>
            <w:r w:rsidRPr="000F00C3">
              <w:rPr>
                <w:sz w:val="20"/>
                <w:szCs w:val="20"/>
              </w:rPr>
              <w:t>, в том числе для реализации программы воспитания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Соответствие: О</w:t>
            </w:r>
            <w:r w:rsidRPr="000F00C3">
              <w:rPr>
                <w:sz w:val="20"/>
                <w:szCs w:val="20"/>
              </w:rPr>
              <w:t xml:space="preserve">П, </w:t>
            </w:r>
            <w:r>
              <w:rPr>
                <w:sz w:val="20"/>
                <w:szCs w:val="20"/>
              </w:rPr>
              <w:t xml:space="preserve">АОП, </w:t>
            </w:r>
            <w:r w:rsidRPr="000F00C3">
              <w:rPr>
                <w:sz w:val="20"/>
                <w:szCs w:val="20"/>
              </w:rPr>
              <w:t>в том числе программе воспитания; материально-техническим и медико-социальным</w:t>
            </w:r>
            <w:r>
              <w:rPr>
                <w:sz w:val="20"/>
                <w:szCs w:val="20"/>
              </w:rPr>
              <w:t xml:space="preserve"> условиям пребывания детей в ДОУ</w:t>
            </w:r>
            <w:r w:rsidRPr="000F00C3">
              <w:rPr>
                <w:sz w:val="20"/>
                <w:szCs w:val="20"/>
              </w:rPr>
              <w:t xml:space="preserve"> согласно </w:t>
            </w:r>
            <w:proofErr w:type="spellStart"/>
            <w:r w:rsidRPr="000F00C3">
              <w:rPr>
                <w:sz w:val="20"/>
                <w:szCs w:val="20"/>
              </w:rPr>
              <w:t>СанПиН</w:t>
            </w:r>
            <w:proofErr w:type="spellEnd"/>
            <w:r w:rsidRPr="000F00C3">
              <w:rPr>
                <w:sz w:val="20"/>
                <w:szCs w:val="20"/>
              </w:rPr>
              <w:t>; возрасту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D4250" w:rsidRPr="000F00C3" w:rsidRDefault="00657B97" w:rsidP="00FD425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</w:t>
            </w:r>
            <w:r w:rsidRPr="000F00C3">
              <w:rPr>
                <w:sz w:val="20"/>
                <w:szCs w:val="20"/>
              </w:rPr>
              <w:t xml:space="preserve">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FD4250" w:rsidRPr="000F00C3" w:rsidTr="006828D8">
        <w:trPr>
          <w:gridAfter w:val="1"/>
          <w:wAfter w:w="18" w:type="pct"/>
        </w:trPr>
        <w:tc>
          <w:tcPr>
            <w:tcW w:w="4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D4426D">
            <w:pPr>
              <w:pStyle w:val="3"/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  <w:r w:rsidRPr="000F00C3">
              <w:rPr>
                <w:rStyle w:val="a4"/>
                <w:rFonts w:eastAsia="Times New Roman"/>
                <w:b/>
                <w:bCs/>
                <w:sz w:val="20"/>
                <w:szCs w:val="20"/>
              </w:rPr>
              <w:t>Качество результатов образовательной деятельности</w:t>
            </w:r>
          </w:p>
        </w:tc>
      </w:tr>
      <w:tr w:rsidR="00FD4250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Освоение детьми содержания ОП</w:t>
            </w:r>
            <w:r w:rsidR="00840BC5">
              <w:rPr>
                <w:sz w:val="20"/>
                <w:szCs w:val="20"/>
              </w:rPr>
              <w:t xml:space="preserve"> </w:t>
            </w:r>
            <w:r w:rsidR="001E648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АО</w:t>
            </w:r>
            <w:r w:rsidRPr="000F00C3">
              <w:rPr>
                <w:sz w:val="20"/>
                <w:szCs w:val="20"/>
              </w:rPr>
              <w:t>П</w:t>
            </w:r>
            <w:r w:rsidR="00840BC5">
              <w:rPr>
                <w:sz w:val="20"/>
                <w:szCs w:val="20"/>
              </w:rPr>
              <w:t xml:space="preserve"> ДОУ</w:t>
            </w:r>
            <w:r w:rsidRPr="000F00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="001E6487">
              <w:rPr>
                <w:sz w:val="20"/>
                <w:szCs w:val="20"/>
              </w:rPr>
              <w:t xml:space="preserve"> воспитания.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2 раза в год: сентябрь, май</w:t>
            </w:r>
          </w:p>
          <w:p w:rsidR="00FD4250" w:rsidRPr="000F00C3" w:rsidRDefault="00FD4250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50" w:rsidRPr="000F00C3" w:rsidRDefault="00FD4250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  <w:tr w:rsidR="00657B97" w:rsidRPr="000F00C3" w:rsidTr="006E76D1">
        <w:trPr>
          <w:gridAfter w:val="1"/>
          <w:wAfter w:w="18" w:type="pct"/>
          <w:trHeight w:val="81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840B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Массовость и результативность участия в олимпиадах, интеллектуальных</w:t>
            </w:r>
            <w:r>
              <w:rPr>
                <w:sz w:val="20"/>
                <w:szCs w:val="20"/>
              </w:rPr>
              <w:t xml:space="preserve">  </w:t>
            </w:r>
            <w:r w:rsidRPr="000F00C3">
              <w:rPr>
                <w:sz w:val="20"/>
                <w:szCs w:val="20"/>
              </w:rPr>
              <w:t>конкурсах</w:t>
            </w:r>
            <w:r>
              <w:rPr>
                <w:sz w:val="20"/>
                <w:szCs w:val="20"/>
              </w:rPr>
              <w:t xml:space="preserve">, смотрах, </w:t>
            </w:r>
            <w:r w:rsidRPr="000F00C3">
              <w:rPr>
                <w:sz w:val="20"/>
                <w:szCs w:val="20"/>
              </w:rPr>
              <w:t>фестивалях, соревнованиях</w:t>
            </w:r>
            <w:r>
              <w:rPr>
                <w:sz w:val="20"/>
                <w:szCs w:val="20"/>
              </w:rPr>
              <w:t xml:space="preserve"> творческой и спортивной  направленности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достижений</w:t>
            </w:r>
          </w:p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 </w:t>
            </w:r>
          </w:p>
          <w:p w:rsidR="00657B97" w:rsidRPr="000F00C3" w:rsidRDefault="00657B97" w:rsidP="000F00C3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B97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0F00C3">
              <w:rPr>
                <w:sz w:val="20"/>
                <w:szCs w:val="20"/>
              </w:rPr>
              <w:t>тарший воспитатель</w:t>
            </w:r>
          </w:p>
          <w:p w:rsidR="00657B97" w:rsidRPr="000F00C3" w:rsidRDefault="00657B97" w:rsidP="000F00C3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657B97" w:rsidRPr="000F00C3" w:rsidTr="0045552C">
        <w:trPr>
          <w:gridAfter w:val="1"/>
          <w:wAfter w:w="18" w:type="pct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B97" w:rsidRDefault="00657B97" w:rsidP="00840BC5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здоровья, безопасности и услуг по присмотру и уходу за детьми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сохранению и укреплению здоровья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A74BD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57B97" w:rsidRPr="000F00C3" w:rsidTr="0045552C">
        <w:trPr>
          <w:gridAfter w:val="1"/>
          <w:wAfter w:w="18" w:type="pct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840B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посещаемости воспитанниками ДОУ</w:t>
            </w:r>
            <w:r w:rsidRPr="000F00C3">
              <w:rPr>
                <w:sz w:val="20"/>
                <w:szCs w:val="20"/>
              </w:rPr>
              <w:t xml:space="preserve"> – в среднем за год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посещаемости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657B97" w:rsidRPr="000F00C3" w:rsidTr="0045552C">
        <w:trPr>
          <w:gridAfter w:val="1"/>
          <w:wAfter w:w="18" w:type="pct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медсестра</w:t>
            </w:r>
          </w:p>
        </w:tc>
      </w:tr>
      <w:tr w:rsidR="00657B97" w:rsidRPr="000F00C3" w:rsidTr="0045552C">
        <w:trPr>
          <w:gridAfter w:val="1"/>
          <w:wAfter w:w="18" w:type="pct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, анализ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657B9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/ ежемесячно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657B9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r>
              <w:rPr>
                <w:sz w:val="20"/>
                <w:szCs w:val="20"/>
              </w:rPr>
              <w:t>медсестра</w:t>
            </w:r>
          </w:p>
        </w:tc>
      </w:tr>
      <w:tr w:rsidR="00657B97" w:rsidRPr="000F00C3" w:rsidTr="00C7396C">
        <w:trPr>
          <w:gridAfter w:val="1"/>
          <w:wAfter w:w="18" w:type="pct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комплексной безопасности  в помещениях и на территории ДОУ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657B9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Ежеквартально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r>
              <w:rPr>
                <w:sz w:val="20"/>
                <w:szCs w:val="20"/>
              </w:rPr>
              <w:t>зам. зав. по АХЧ</w:t>
            </w:r>
          </w:p>
        </w:tc>
      </w:tr>
      <w:tr w:rsidR="00657B97" w:rsidRPr="000F00C3" w:rsidTr="0045552C">
        <w:trPr>
          <w:gridAfter w:val="1"/>
          <w:wAfter w:w="18" w:type="pct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услуг по присмотру и уходу за детьми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Контроль, анализ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Default="00657B97" w:rsidP="00657B9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A67BD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Заведующий, </w:t>
            </w:r>
            <w:r>
              <w:rPr>
                <w:sz w:val="20"/>
                <w:szCs w:val="20"/>
              </w:rPr>
              <w:t>зам. зав. по АХЧ</w:t>
            </w:r>
          </w:p>
        </w:tc>
      </w:tr>
      <w:tr w:rsidR="00657B97" w:rsidRPr="000F00C3" w:rsidTr="006E76D1">
        <w:trPr>
          <w:gridAfter w:val="1"/>
          <w:wAfter w:w="18" w:type="pct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A93A5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 xml:space="preserve">1 раз в год: </w:t>
            </w:r>
            <w:r>
              <w:rPr>
                <w:sz w:val="20"/>
                <w:szCs w:val="20"/>
              </w:rPr>
              <w:t xml:space="preserve">апрель-мвй </w:t>
            </w:r>
          </w:p>
          <w:p w:rsidR="00657B97" w:rsidRPr="000F00C3" w:rsidRDefault="00657B97" w:rsidP="000F00C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97" w:rsidRPr="000F00C3" w:rsidRDefault="00657B97" w:rsidP="001E648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00C3">
              <w:rPr>
                <w:sz w:val="20"/>
                <w:szCs w:val="20"/>
              </w:rPr>
              <w:t>Заведующий, ст</w:t>
            </w:r>
            <w:r w:rsidR="001E6487">
              <w:rPr>
                <w:sz w:val="20"/>
                <w:szCs w:val="20"/>
              </w:rPr>
              <w:t>.</w:t>
            </w:r>
            <w:r w:rsidR="005F0AC5">
              <w:rPr>
                <w:sz w:val="20"/>
                <w:szCs w:val="20"/>
              </w:rPr>
              <w:t xml:space="preserve"> </w:t>
            </w:r>
            <w:r w:rsidRPr="000F00C3">
              <w:rPr>
                <w:sz w:val="20"/>
                <w:szCs w:val="20"/>
              </w:rPr>
              <w:t xml:space="preserve"> воспитатель</w:t>
            </w:r>
          </w:p>
        </w:tc>
      </w:tr>
    </w:tbl>
    <w:p w:rsidR="001353F0" w:rsidRDefault="001353F0" w:rsidP="001353F0">
      <w:pPr>
        <w:spacing w:line="276" w:lineRule="auto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1353F0" w:rsidRDefault="001353F0" w:rsidP="001353F0">
      <w:pPr>
        <w:spacing w:line="276" w:lineRule="auto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1353F0" w:rsidRPr="00A74BD5" w:rsidRDefault="001353F0" w:rsidP="001353F0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A74BD5">
        <w:rPr>
          <w:rFonts w:ascii="Arial" w:eastAsia="Times New Roman" w:hAnsi="Arial" w:cs="Arial"/>
          <w:sz w:val="18"/>
          <w:szCs w:val="18"/>
        </w:rPr>
        <w:t xml:space="preserve"> </w:t>
      </w:r>
    </w:p>
    <w:p w:rsidR="001353F0" w:rsidRDefault="001353F0" w:rsidP="001353F0">
      <w:pPr>
        <w:spacing w:before="679" w:line="276" w:lineRule="auto"/>
        <w:rPr>
          <w:rFonts w:ascii="Arial" w:eastAsia="Times New Roman" w:hAnsi="Arial" w:cs="Arial"/>
          <w:sz w:val="18"/>
          <w:szCs w:val="18"/>
        </w:rPr>
      </w:pPr>
    </w:p>
    <w:p w:rsidR="006B3A1A" w:rsidRPr="001353F0" w:rsidRDefault="006B3A1A"/>
    <w:sectPr w:rsidR="006B3A1A" w:rsidRPr="001353F0" w:rsidSect="001E648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3F0"/>
    <w:rsid w:val="000123BD"/>
    <w:rsid w:val="00057D10"/>
    <w:rsid w:val="0007647C"/>
    <w:rsid w:val="000F00C3"/>
    <w:rsid w:val="001353F0"/>
    <w:rsid w:val="001E6487"/>
    <w:rsid w:val="00280882"/>
    <w:rsid w:val="00330D66"/>
    <w:rsid w:val="00375ED8"/>
    <w:rsid w:val="003B3388"/>
    <w:rsid w:val="00421A22"/>
    <w:rsid w:val="0043065B"/>
    <w:rsid w:val="005D21A5"/>
    <w:rsid w:val="005F0AC5"/>
    <w:rsid w:val="00657B97"/>
    <w:rsid w:val="006828D8"/>
    <w:rsid w:val="006B3A1A"/>
    <w:rsid w:val="006E76D1"/>
    <w:rsid w:val="006E7C3B"/>
    <w:rsid w:val="00840BC5"/>
    <w:rsid w:val="008B6209"/>
    <w:rsid w:val="009F2808"/>
    <w:rsid w:val="00A057E2"/>
    <w:rsid w:val="00A74BD5"/>
    <w:rsid w:val="00A93A56"/>
    <w:rsid w:val="00CB51D5"/>
    <w:rsid w:val="00D4426D"/>
    <w:rsid w:val="00DB2FBE"/>
    <w:rsid w:val="00E15D98"/>
    <w:rsid w:val="00EB185E"/>
    <w:rsid w:val="00F57319"/>
    <w:rsid w:val="00F61EB7"/>
    <w:rsid w:val="00FD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353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353F0"/>
    <w:pPr>
      <w:spacing w:before="100" w:beforeAutospacing="1" w:after="100" w:afterAutospacing="1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3F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3F0"/>
    <w:rPr>
      <w:rFonts w:ascii="Times New Roman" w:eastAsiaTheme="minorEastAsia" w:hAnsi="Times New Roman" w:cs="Times New Roman"/>
      <w:b/>
      <w:bCs/>
      <w:sz w:val="25"/>
      <w:szCs w:val="25"/>
      <w:lang w:eastAsia="ru-RU"/>
    </w:rPr>
  </w:style>
  <w:style w:type="paragraph" w:styleId="a3">
    <w:name w:val="Normal (Web)"/>
    <w:basedOn w:val="a"/>
    <w:uiPriority w:val="99"/>
    <w:unhideWhenUsed/>
    <w:rsid w:val="001353F0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rsid w:val="001353F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2025-01-10T06:58:00Z</cp:lastPrinted>
  <dcterms:created xsi:type="dcterms:W3CDTF">2022-10-11T09:36:00Z</dcterms:created>
  <dcterms:modified xsi:type="dcterms:W3CDTF">2025-01-10T06:59:00Z</dcterms:modified>
</cp:coreProperties>
</file>